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362440A9" w:rsidR="00023E95" w:rsidRPr="005860BE" w:rsidRDefault="00413C9A" w:rsidP="00541674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7B0D030F" w:rsidR="00023E95" w:rsidRPr="00541674" w:rsidRDefault="00A017D0" w:rsidP="00541674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541674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>Manual &amp; Computerised Payroll and Bookkeeping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10D5D5B9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10D5D5B9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5D3BCE44" w:rsidR="0066374A" w:rsidRPr="005860BE" w:rsidRDefault="00A017D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017D0">
              <w:rPr>
                <w:rFonts w:asciiTheme="minorHAnsi" w:hAnsiTheme="minorHAnsi" w:cstheme="minorHAnsi"/>
              </w:rPr>
              <w:t>Manual &amp; Computerised Payroll and Bookkeeping</w:t>
            </w:r>
          </w:p>
        </w:tc>
      </w:tr>
      <w:tr w:rsidR="00CD73DA" w:rsidRPr="005860BE" w14:paraId="1F3A9DB7" w14:textId="77777777" w:rsidTr="10D5D5B9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10D5D5B9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277EA6D8" w:rsidR="00CD73DA" w:rsidRPr="005860BE" w:rsidRDefault="00E13332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10D5D5B9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6F83C33F" w:rsidR="00CD73DA" w:rsidRPr="005860BE" w:rsidRDefault="00A017D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Killarney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10D5D5B9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10D5D5B9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10D5D5B9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4D7EDB47" w:rsidR="00580B7F" w:rsidRPr="00A759AC" w:rsidRDefault="3053174B" w:rsidP="10D5D5B9">
            <w:pPr>
              <w:pStyle w:val="NoSpacing"/>
            </w:pPr>
            <w:r>
              <w:t>432.25</w:t>
            </w:r>
          </w:p>
        </w:tc>
      </w:tr>
      <w:tr w:rsidR="00580B7F" w:rsidRPr="00580B7F" w14:paraId="35CA3379" w14:textId="77777777" w:rsidTr="10D5D5B9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1493484A" w:rsidR="00580B7F" w:rsidRPr="00A759AC" w:rsidRDefault="00A25986" w:rsidP="00EA77B9">
            <w:pPr>
              <w:pStyle w:val="NoSpacing"/>
              <w:ind w:left="0" w:firstLine="0"/>
            </w:pPr>
            <w:r>
              <w:t>0</w:t>
            </w:r>
          </w:p>
        </w:tc>
      </w:tr>
      <w:tr w:rsidR="00580B7F" w:rsidRPr="00580B7F" w14:paraId="2E5A5450" w14:textId="77777777" w:rsidTr="10D5D5B9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47EE1AEB" w:rsidR="00580B7F" w:rsidRPr="00A759AC" w:rsidRDefault="001928D1" w:rsidP="00580B7F">
            <w:pPr>
              <w:pStyle w:val="NoSpacing"/>
            </w:pPr>
            <w:r>
              <w:t>1</w:t>
            </w:r>
            <w:r w:rsidR="00A017D0">
              <w:t>3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7200"/>
      </w:tblGrid>
      <w:tr w:rsidR="00F81453" w:rsidRPr="005860BE" w14:paraId="36A317BB" w14:textId="77777777" w:rsidTr="00F81453">
        <w:trPr>
          <w:trHeight w:val="192"/>
        </w:trPr>
        <w:tc>
          <w:tcPr>
            <w:tcW w:w="9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00F81453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398388F3" w:rsidR="00CD73DA" w:rsidRPr="005860BE" w:rsidRDefault="001928D1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QQI</w:t>
            </w:r>
          </w:p>
        </w:tc>
      </w:tr>
      <w:tr w:rsidR="00C173CF" w:rsidRPr="005860BE" w14:paraId="4A39841D" w14:textId="77777777" w:rsidTr="00F81453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33A641F5" w:rsidR="00C173CF" w:rsidRPr="005860BE" w:rsidRDefault="00A017D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5M2468 - Business Administration</w:t>
            </w:r>
          </w:p>
        </w:tc>
      </w:tr>
      <w:tr w:rsidR="00C173CF" w:rsidRPr="005860BE" w14:paraId="779F8A60" w14:textId="77777777" w:rsidTr="00F81453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5D6D6A83" w:rsidR="00C173CF" w:rsidRPr="005860BE" w:rsidRDefault="00A017D0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5M2468</w:t>
            </w:r>
          </w:p>
        </w:tc>
      </w:tr>
      <w:tr w:rsidR="00F81453" w:rsidRPr="005860BE" w14:paraId="70EC421E" w14:textId="77777777" w:rsidTr="00F81453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050C1AEE" w:rsidR="00F81453" w:rsidRPr="005860BE" w:rsidRDefault="00A017D0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017D0">
              <w:rPr>
                <w:rFonts w:asciiTheme="minorHAnsi" w:hAnsiTheme="minorHAnsi" w:cstheme="minorHAnsi"/>
              </w:rPr>
              <w:t>https://qsearch.qqi.ie/WebPart/AwardDetails?awardCode=5M2468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3B45F9F5" w:rsidR="00F81453" w:rsidRPr="005860BE" w:rsidRDefault="00031DE0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6B57A018" w:rsidR="00F81453" w:rsidRPr="005860BE" w:rsidRDefault="00031DE0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261E2C3F" w:rsidR="00F81453" w:rsidRPr="005860BE" w:rsidRDefault="00031DE0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33450C3E" w:rsidR="00F81453" w:rsidRPr="005860BE" w:rsidRDefault="00031DE0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00F81453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0A3F434A" w:rsidR="00C173CF" w:rsidRPr="00346FD2" w:rsidRDefault="00A017D0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A017D0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KY1ET 0Z5</w:t>
            </w:r>
          </w:p>
        </w:tc>
      </w:tr>
      <w:tr w:rsidR="00413C9A" w:rsidRPr="00346FD2" w14:paraId="05948061" w14:textId="77777777" w:rsidTr="00580B7F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76B9FDBA" w:rsidR="00413C9A" w:rsidRPr="00346FD2" w:rsidRDefault="00A017D0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A017D0">
              <w:rPr>
                <w:rFonts w:asciiTheme="minorHAnsi" w:hAnsiTheme="minorHAnsi" w:cstheme="minorHAnsi"/>
              </w:rPr>
              <w:t>Business Administration (NL07061)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1C6CF616" w:rsidR="00C173CF" w:rsidRPr="00F81453" w:rsidRDefault="00A759AC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759AC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558F3D5D" w:rsidR="00C173CF" w:rsidRPr="00F81453" w:rsidRDefault="008B33AE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8B33AE">
              <w:rPr>
                <w:rFonts w:ascii="Verdana" w:hAnsi="Verdana"/>
                <w:color w:val="333333"/>
                <w:sz w:val="18"/>
                <w:szCs w:val="18"/>
                <w:shd w:val="clear" w:color="auto" w:fill="DDDDDD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10D5D5B9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10D5D5B9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FB75A" w14:textId="29F23FD1" w:rsidR="00C173CF" w:rsidRPr="005860BE" w:rsidRDefault="00C173CF" w:rsidP="10D5D5B9"/>
          <w:p w14:paraId="79CABFBD" w14:textId="3AD7C728" w:rsidR="00C173CF" w:rsidRPr="005860BE" w:rsidRDefault="6DC6A754" w:rsidP="10D5D5B9">
            <w:pPr>
              <w:rPr>
                <w:b/>
                <w:bCs/>
              </w:rPr>
            </w:pPr>
            <w:r w:rsidRPr="10D5D5B9">
              <w:rPr>
                <w:b/>
                <w:bCs/>
              </w:rPr>
              <w:t>Get confident with numbers, systems, and real-world business skills.</w:t>
            </w:r>
          </w:p>
          <w:p w14:paraId="7B7E9DF5" w14:textId="426B7CB3" w:rsidR="00C173CF" w:rsidRPr="005860BE" w:rsidRDefault="00C173CF" w:rsidP="10D5D5B9">
            <w:pPr>
              <w:rPr>
                <w:b/>
                <w:bCs/>
              </w:rPr>
            </w:pPr>
          </w:p>
          <w:p w14:paraId="7481C6BF" w14:textId="79D7F9AA" w:rsidR="00C173CF" w:rsidRPr="005860BE" w:rsidRDefault="6DC6A754" w:rsidP="10D5D5B9">
            <w:r w:rsidRPr="10D5D5B9">
              <w:t>Our QQI Level 5 Payroll and Bookkeeping course gives you the practical tools to manage payroll and financial records—both manually and using industry-standard software.</w:t>
            </w:r>
          </w:p>
          <w:p w14:paraId="6C1F3937" w14:textId="36CC2FDA" w:rsidR="00C173CF" w:rsidRPr="005860BE" w:rsidRDefault="00C173CF" w:rsidP="10D5D5B9"/>
          <w:p w14:paraId="6D6B4E1A" w14:textId="45D21CEB" w:rsidR="00C173CF" w:rsidRPr="005860BE" w:rsidRDefault="6DC6A754" w:rsidP="10D5D5B9">
            <w:r w:rsidRPr="10D5D5B9">
              <w:lastRenderedPageBreak/>
              <w:t>Learn how to handle employee payments, tax deductions, and business accounts with accuracy and confidence. Whether you're looking to launch a career in finance or admin, upskill for your current role, or take the first step toward further qualifications, this course will set you up for success.</w:t>
            </w:r>
          </w:p>
          <w:p w14:paraId="16EC8303" w14:textId="0A4934D9" w:rsidR="00C173CF" w:rsidRPr="005860BE" w:rsidRDefault="00C173CF" w:rsidP="10D5D5B9"/>
          <w:p w14:paraId="0023D079" w14:textId="5BE4F5A1" w:rsidR="00C173CF" w:rsidRPr="005860BE" w:rsidRDefault="6DC6A754" w:rsidP="10D5D5B9">
            <w:r w:rsidRPr="10D5D5B9">
              <w:t>Start building your career in bookkeeping, payroll, or small business finance today.</w:t>
            </w:r>
          </w:p>
          <w:p w14:paraId="1E3887B5" w14:textId="0D2018C5" w:rsidR="00C173CF" w:rsidRPr="005860BE" w:rsidRDefault="00C173CF" w:rsidP="10D5D5B9"/>
        </w:tc>
      </w:tr>
      <w:tr w:rsidR="0066374A" w:rsidRPr="005860BE" w14:paraId="4DFA9788" w14:textId="77777777" w:rsidTr="10D5D5B9">
        <w:tblPrEx>
          <w:tblCellMar>
            <w:top w:w="59" w:type="dxa"/>
            <w:right w:w="22" w:type="dxa"/>
          </w:tblCellMar>
        </w:tblPrEx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Approved learning outcomes for publication</w:t>
            </w:r>
          </w:p>
        </w:tc>
      </w:tr>
      <w:tr w:rsidR="00016D25" w:rsidRPr="005860BE" w14:paraId="4779F3D4" w14:textId="77777777" w:rsidTr="10D5D5B9">
        <w:tblPrEx>
          <w:tblCellMar>
            <w:top w:w="59" w:type="dxa"/>
            <w:right w:w="22" w:type="dxa"/>
          </w:tblCellMar>
        </w:tblPrEx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4DDAE" w14:textId="2D9EFB10" w:rsidR="00016D25" w:rsidRPr="005860BE" w:rsidRDefault="33D2D1B7" w:rsidP="10D5D5B9">
            <w:pPr>
              <w:spacing w:before="240" w:after="240"/>
            </w:pPr>
            <w:r w:rsidRPr="10D5D5B9">
              <w:rPr>
                <w:b/>
                <w:bCs/>
                <w:color w:val="000000" w:themeColor="text1"/>
              </w:rPr>
              <w:t>By the end of this course, you will be able to:</w:t>
            </w:r>
          </w:p>
          <w:p w14:paraId="323492E9" w14:textId="3A0941FC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Understand how payroll works and carry out common payroll tasks like calculating wages, taxes, and deductions.</w:t>
            </w:r>
          </w:p>
          <w:p w14:paraId="60E1ACFF" w14:textId="2D7FFDCA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Use manual and computerised systems to manage employee payments and produce accurate payroll reports.</w:t>
            </w:r>
          </w:p>
          <w:p w14:paraId="76A82633" w14:textId="75BD2CD3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Keep clear, organised financial records for a business, including sales, purchases, and bank transactions.</w:t>
            </w:r>
          </w:p>
          <w:p w14:paraId="305FA537" w14:textId="16860DAA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Prepare basic financial reports like cash books, ledgers, and trial balances.</w:t>
            </w:r>
          </w:p>
          <w:p w14:paraId="2CAE9C2B" w14:textId="3A56E130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Work with accuracy and attention to detail, following current legal and tax requirements.</w:t>
            </w:r>
          </w:p>
          <w:p w14:paraId="21940B15" w14:textId="1D17E137" w:rsidR="00016D25" w:rsidRPr="005860BE" w:rsidRDefault="33D2D1B7" w:rsidP="10D5D5B9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10D5D5B9">
              <w:rPr>
                <w:color w:val="000000" w:themeColor="text1"/>
              </w:rPr>
              <w:t>Use popular accounting software to complete payroll and bookkeeping tasks.</w:t>
            </w: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77F9ACAA" w:rsidR="00BA2B56" w:rsidRDefault="00A759AC" w:rsidP="00A759AC">
            <w:pPr>
              <w:tabs>
                <w:tab w:val="left" w:pos="1395"/>
              </w:tabs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  <w:r w:rsidRPr="00A759AC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38D2488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4891CABF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4891CABF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2B491" w14:textId="31E39384" w:rsidR="00A017D0" w:rsidRPr="00983CFF" w:rsidRDefault="239F9F5F" w:rsidP="10D5D5B9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0"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Minimum:</w:t>
            </w:r>
          </w:p>
          <w:p w14:paraId="34364826" w14:textId="3A0963C6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Applicants must be 16+ years of age on entry to the course.</w:t>
            </w:r>
          </w:p>
          <w:p w14:paraId="12C6E5C9" w14:textId="6BC4883B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Leaving Cert or equivalent QQI level 5 award.</w:t>
            </w:r>
          </w:p>
          <w:p w14:paraId="1FF37092" w14:textId="5EBB1EC6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Competent written and spoken English (CEFR B2 or higher).</w:t>
            </w:r>
          </w:p>
          <w:p w14:paraId="353A4518" w14:textId="5F6DC556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Non-EU/EEA applicants must have permission to work in Ireland.</w:t>
            </w:r>
          </w:p>
          <w:p w14:paraId="559CBE3D" w14:textId="3B312AE9" w:rsidR="00A017D0" w:rsidRPr="00983CFF" w:rsidRDefault="00A017D0" w:rsidP="10D5D5B9">
            <w:pPr>
              <w:pStyle w:val="ListParagraph"/>
              <w:spacing w:before="100" w:beforeAutospacing="1" w:after="0" w:afterAutospacing="1" w:line="240" w:lineRule="auto"/>
              <w:ind w:left="1420"/>
              <w:rPr>
                <w:color w:val="000000" w:themeColor="text1"/>
                <w:lang w:val="en-US"/>
              </w:rPr>
            </w:pPr>
          </w:p>
          <w:p w14:paraId="49977D5E" w14:textId="647852FE" w:rsidR="00A017D0" w:rsidRPr="00983CFF" w:rsidRDefault="239F9F5F" w:rsidP="10D5D5B9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Desirable: </w:t>
            </w:r>
          </w:p>
          <w:p w14:paraId="79237CB4" w14:textId="7FA88AE2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Good numeracy skills.</w:t>
            </w:r>
          </w:p>
          <w:p w14:paraId="478CF01C" w14:textId="0992DAC9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Good communication skills.</w:t>
            </w:r>
          </w:p>
          <w:p w14:paraId="3ABBE9DF" w14:textId="680CE5CA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Good computer skills.</w:t>
            </w:r>
          </w:p>
          <w:p w14:paraId="4E1F7A4B" w14:textId="20250B52" w:rsidR="00A017D0" w:rsidRPr="00983CFF" w:rsidRDefault="00A017D0" w:rsidP="10D5D5B9">
            <w:pPr>
              <w:pStyle w:val="ListParagraph"/>
              <w:spacing w:before="100" w:beforeAutospacing="1" w:after="0" w:afterAutospacing="1" w:line="276" w:lineRule="auto"/>
              <w:ind w:left="1420"/>
              <w:rPr>
                <w:color w:val="000000" w:themeColor="text1"/>
                <w:lang w:val="en-US"/>
              </w:rPr>
            </w:pPr>
          </w:p>
          <w:p w14:paraId="76AF164A" w14:textId="2C38C310" w:rsidR="00A017D0" w:rsidRPr="00983CFF" w:rsidRDefault="239F9F5F" w:rsidP="10D5D5B9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Additional:</w:t>
            </w:r>
          </w:p>
          <w:p w14:paraId="5FE56F29" w14:textId="0DAD2BB9" w:rsidR="00A017D0" w:rsidRPr="00983CFF" w:rsidRDefault="239F9F5F" w:rsidP="10D5D5B9">
            <w:pPr>
              <w:pStyle w:val="ListParagraph"/>
              <w:numPr>
                <w:ilvl w:val="0"/>
                <w:numId w:val="18"/>
              </w:numPr>
              <w:spacing w:before="100" w:beforeAutospacing="1" w:after="0" w:afterAutospacing="1" w:line="240" w:lineRule="auto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  <w:lang w:val="en-GB"/>
              </w:rPr>
              <w:t>Mature applicant route is available for those aged 23+.</w:t>
            </w:r>
          </w:p>
          <w:p w14:paraId="000BAE3E" w14:textId="743E1607" w:rsidR="00A017D0" w:rsidRPr="00983CFF" w:rsidRDefault="00A017D0" w:rsidP="4891CABF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720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00F81453">
        <w:trPr>
          <w:trHeight w:val="444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00F81453">
        <w:trPr>
          <w:trHeight w:val="313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777" w14:textId="33643582" w:rsidR="00BA2B56" w:rsidRPr="005860BE" w:rsidRDefault="001A0769" w:rsidP="00A71740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820"/>
        <w:gridCol w:w="4788"/>
      </w:tblGrid>
      <w:tr w:rsidR="001B0809" w:rsidRPr="005860BE" w14:paraId="0F955897" w14:textId="77777777" w:rsidTr="00031DE0">
        <w:trPr>
          <w:trHeight w:val="39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031DE0">
        <w:trPr>
          <w:trHeight w:val="24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18F2573A" w:rsidR="001B0809" w:rsidRPr="005860BE" w:rsidRDefault="00031DE0" w:rsidP="001B0809">
            <w:pPr>
              <w:pStyle w:val="NoSpacing"/>
            </w:pPr>
            <w:r>
              <w:t>N/A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3AF07A6F" w:rsidR="001B0809" w:rsidRPr="005860BE" w:rsidRDefault="00031DE0" w:rsidP="001B0809">
            <w:pPr>
              <w:pStyle w:val="NoSpacing"/>
            </w:pPr>
            <w:r w:rsidRPr="00031DE0">
              <w:t>Accounting Technicians Certificate</w:t>
            </w:r>
            <w:r>
              <w:t xml:space="preserve"> (First Year)</w:t>
            </w: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0D5106AB" w:rsidR="00A43B37" w:rsidRPr="00A43B37" w:rsidRDefault="00983CFF" w:rsidP="00A43B37">
            <w:pPr>
              <w:pStyle w:val="NoSpacing"/>
            </w:pPr>
            <w:r>
              <w:t>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281EEB54" w:rsidR="00580B7F" w:rsidRPr="005860BE" w:rsidRDefault="00730CD3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23696A65" w:rsidR="00580B7F" w:rsidRPr="005860BE" w:rsidRDefault="00031DE0" w:rsidP="00580B7F">
            <w:pPr>
              <w:pStyle w:val="NoSpacing"/>
            </w:pPr>
            <w:r>
              <w:t>Self-Directed</w:t>
            </w:r>
            <w:r w:rsidR="00580B7F">
              <w:t xml:space="preserve">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06783D78" w:rsidR="00580B7F" w:rsidRPr="005860BE" w:rsidRDefault="00031DE0" w:rsidP="00580B7F">
            <w:pPr>
              <w:pStyle w:val="NoSpacing"/>
            </w:pPr>
            <w:r>
              <w:t>X</w:t>
            </w:r>
          </w:p>
        </w:tc>
      </w:tr>
    </w:tbl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5264" w:type="dxa"/>
        <w:tblInd w:w="-365" w:type="dxa"/>
        <w:tblLook w:val="04A0" w:firstRow="1" w:lastRow="0" w:firstColumn="1" w:lastColumn="0" w:noHBand="0" w:noVBand="1"/>
      </w:tblPr>
      <w:tblGrid>
        <w:gridCol w:w="3076"/>
        <w:gridCol w:w="2578"/>
        <w:gridCol w:w="1815"/>
        <w:gridCol w:w="1950"/>
        <w:gridCol w:w="1545"/>
        <w:gridCol w:w="1027"/>
        <w:gridCol w:w="849"/>
        <w:gridCol w:w="2424"/>
      </w:tblGrid>
      <w:tr w:rsidR="005860BE" w:rsidRPr="005860BE" w14:paraId="1AFD3330" w14:textId="77777777" w:rsidTr="3133D463">
        <w:trPr>
          <w:trHeight w:val="328"/>
        </w:trPr>
        <w:tc>
          <w:tcPr>
            <w:tcW w:w="15264" w:type="dxa"/>
            <w:gridSpan w:val="8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110375" w:rsidRPr="005860BE" w14:paraId="56B01BC2" w14:textId="77777777" w:rsidTr="005758AA">
        <w:trPr>
          <w:trHeight w:val="393"/>
        </w:trPr>
        <w:tc>
          <w:tcPr>
            <w:tcW w:w="3076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2578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815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950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545" w:type="dxa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49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2424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5758AA" w:rsidRPr="005860BE" w14:paraId="7FCE1E7C" w14:textId="77777777" w:rsidTr="005758AA">
        <w:trPr>
          <w:trHeight w:val="136"/>
        </w:trPr>
        <w:tc>
          <w:tcPr>
            <w:tcW w:w="3076" w:type="dxa"/>
          </w:tcPr>
          <w:p w14:paraId="7A0B54D3" w14:textId="77777777" w:rsidR="005758AA" w:rsidRDefault="005758AA" w:rsidP="005758AA">
            <w:pPr>
              <w:pStyle w:val="NoSpacing"/>
              <w:rPr>
                <w:i/>
                <w:iCs/>
              </w:rPr>
            </w:pPr>
            <w:r w:rsidRPr="59B75AE8">
              <w:t xml:space="preserve">Induction </w:t>
            </w:r>
          </w:p>
          <w:p w14:paraId="75EB085F" w14:textId="77777777" w:rsidR="005758AA" w:rsidRPr="6092F3B6" w:rsidRDefault="005758AA" w:rsidP="005758AA">
            <w:pPr>
              <w:pStyle w:val="NoSpacing"/>
            </w:pPr>
          </w:p>
        </w:tc>
        <w:tc>
          <w:tcPr>
            <w:tcW w:w="2578" w:type="dxa"/>
          </w:tcPr>
          <w:p w14:paraId="1FC221E2" w14:textId="77777777" w:rsidR="005758AA" w:rsidRDefault="005758AA" w:rsidP="005758AA">
            <w:pPr>
              <w:pStyle w:val="NoSpacing"/>
            </w:pPr>
            <w:r w:rsidRPr="59B75AE8">
              <w:t>Induction - Basic</w:t>
            </w:r>
          </w:p>
          <w:p w14:paraId="54AD0E62" w14:textId="77777777" w:rsidR="005758AA" w:rsidRPr="6092F3B6" w:rsidRDefault="005758AA" w:rsidP="005758AA">
            <w:pPr>
              <w:pStyle w:val="NoSpacing"/>
            </w:pPr>
          </w:p>
        </w:tc>
        <w:tc>
          <w:tcPr>
            <w:tcW w:w="1815" w:type="dxa"/>
          </w:tcPr>
          <w:p w14:paraId="0E0DB8C5" w14:textId="759A9EE9" w:rsidR="005758AA" w:rsidRPr="6092F3B6" w:rsidRDefault="005758AA" w:rsidP="005758AA">
            <w:pPr>
              <w:pStyle w:val="NoSpacing"/>
            </w:pPr>
            <w:r w:rsidRPr="59B75AE8">
              <w:rPr>
                <w:color w:val="000000" w:themeColor="text1"/>
              </w:rPr>
              <w:t>005321</w:t>
            </w:r>
          </w:p>
        </w:tc>
        <w:tc>
          <w:tcPr>
            <w:tcW w:w="1950" w:type="dxa"/>
          </w:tcPr>
          <w:p w14:paraId="3F761803" w14:textId="77777777" w:rsidR="005758AA" w:rsidRPr="6092F3B6" w:rsidRDefault="005758AA" w:rsidP="005758AA">
            <w:pPr>
              <w:pStyle w:val="NoSpacing"/>
              <w:jc w:val="center"/>
            </w:pPr>
          </w:p>
        </w:tc>
        <w:tc>
          <w:tcPr>
            <w:tcW w:w="1545" w:type="dxa"/>
          </w:tcPr>
          <w:p w14:paraId="3083F8A4" w14:textId="77777777" w:rsidR="005758AA" w:rsidRDefault="005758AA" w:rsidP="005758AA">
            <w:pPr>
              <w:pStyle w:val="NoSpacing"/>
              <w:jc w:val="center"/>
            </w:pPr>
          </w:p>
        </w:tc>
        <w:tc>
          <w:tcPr>
            <w:tcW w:w="1027" w:type="dxa"/>
          </w:tcPr>
          <w:p w14:paraId="51E68557" w14:textId="47CF393F" w:rsidR="005758AA" w:rsidRDefault="005758AA" w:rsidP="005758AA">
            <w:pPr>
              <w:jc w:val="center"/>
            </w:pPr>
            <w:r>
              <w:t>33.25</w:t>
            </w:r>
          </w:p>
        </w:tc>
        <w:tc>
          <w:tcPr>
            <w:tcW w:w="849" w:type="dxa"/>
          </w:tcPr>
          <w:p w14:paraId="13964BAD" w14:textId="73D3EF3D" w:rsidR="005758AA" w:rsidRPr="6092F3B6" w:rsidRDefault="005758AA" w:rsidP="005758AA">
            <w:pPr>
              <w:pStyle w:val="NoSpacing"/>
              <w:jc w:val="center"/>
            </w:pPr>
            <w:r w:rsidRPr="59B75AE8">
              <w:t>0</w:t>
            </w:r>
          </w:p>
        </w:tc>
        <w:tc>
          <w:tcPr>
            <w:tcW w:w="2424" w:type="dxa"/>
          </w:tcPr>
          <w:p w14:paraId="07E1E300" w14:textId="248DF0B2" w:rsidR="005758AA" w:rsidRDefault="005758AA" w:rsidP="005758AA">
            <w:pPr>
              <w:pStyle w:val="NoSpacing"/>
            </w:pPr>
            <w:r>
              <w:t>N/A</w:t>
            </w:r>
          </w:p>
        </w:tc>
      </w:tr>
      <w:tr w:rsidR="005758AA" w:rsidRPr="005860BE" w14:paraId="05239DAB" w14:textId="77777777" w:rsidTr="005758AA">
        <w:trPr>
          <w:trHeight w:val="136"/>
        </w:trPr>
        <w:tc>
          <w:tcPr>
            <w:tcW w:w="3076" w:type="dxa"/>
          </w:tcPr>
          <w:p w14:paraId="3A754CB9" w14:textId="0A80DA63" w:rsidR="005758AA" w:rsidRDefault="005758AA" w:rsidP="005758AA">
            <w:pPr>
              <w:pStyle w:val="NoSpacing"/>
            </w:pPr>
            <w:r w:rsidRPr="6092F3B6">
              <w:t>Spreadsheet Methods (</w:t>
            </w:r>
            <w:r w:rsidRPr="6092F3B6">
              <w:rPr>
                <w:i/>
                <w:iCs/>
              </w:rPr>
              <w:t>5N1977</w:t>
            </w:r>
            <w:r w:rsidRPr="6092F3B6">
              <w:t>)</w:t>
            </w:r>
          </w:p>
        </w:tc>
        <w:tc>
          <w:tcPr>
            <w:tcW w:w="2578" w:type="dxa"/>
          </w:tcPr>
          <w:p w14:paraId="215981AE" w14:textId="29CD8266" w:rsidR="005758AA" w:rsidRDefault="005758AA" w:rsidP="005758AA">
            <w:pPr>
              <w:pStyle w:val="NoSpacing"/>
            </w:pPr>
            <w:r w:rsidRPr="6092F3B6">
              <w:t>Spreadsheet Methods</w:t>
            </w:r>
          </w:p>
        </w:tc>
        <w:tc>
          <w:tcPr>
            <w:tcW w:w="1815" w:type="dxa"/>
          </w:tcPr>
          <w:p w14:paraId="55B627C7" w14:textId="606157AC" w:rsidR="005758AA" w:rsidRDefault="005758AA" w:rsidP="005758AA">
            <w:pPr>
              <w:pStyle w:val="NoSpacing"/>
            </w:pPr>
            <w:r w:rsidRPr="6092F3B6">
              <w:t>QQI-FE (5N1977)</w:t>
            </w:r>
          </w:p>
        </w:tc>
        <w:tc>
          <w:tcPr>
            <w:tcW w:w="1950" w:type="dxa"/>
          </w:tcPr>
          <w:p w14:paraId="3C5556CB" w14:textId="27D50E0F" w:rsidR="005758AA" w:rsidRDefault="005758AA" w:rsidP="005758AA">
            <w:pPr>
              <w:pStyle w:val="NoSpacing"/>
              <w:jc w:val="center"/>
            </w:pPr>
            <w:r w:rsidRPr="6092F3B6">
              <w:t>QQI-FE (5N1977)</w:t>
            </w:r>
          </w:p>
        </w:tc>
        <w:tc>
          <w:tcPr>
            <w:tcW w:w="1545" w:type="dxa"/>
          </w:tcPr>
          <w:p w14:paraId="5DAFF375" w14:textId="140883CD" w:rsidR="005758AA" w:rsidRDefault="005758AA" w:rsidP="005758AA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27" w:type="dxa"/>
          </w:tcPr>
          <w:p w14:paraId="40B199F4" w14:textId="7EAC1089" w:rsidR="005758AA" w:rsidRDefault="005758AA" w:rsidP="005758AA">
            <w:pPr>
              <w:jc w:val="center"/>
            </w:pPr>
            <w:r>
              <w:t>133</w:t>
            </w:r>
          </w:p>
        </w:tc>
        <w:tc>
          <w:tcPr>
            <w:tcW w:w="849" w:type="dxa"/>
          </w:tcPr>
          <w:p w14:paraId="429F09D4" w14:textId="2350C12E" w:rsidR="005758AA" w:rsidRDefault="005758AA" w:rsidP="005758AA">
            <w:pPr>
              <w:pStyle w:val="NoSpacing"/>
              <w:jc w:val="center"/>
            </w:pPr>
            <w:r w:rsidRPr="6092F3B6">
              <w:t>15</w:t>
            </w:r>
          </w:p>
        </w:tc>
        <w:tc>
          <w:tcPr>
            <w:tcW w:w="2424" w:type="dxa"/>
          </w:tcPr>
          <w:p w14:paraId="4AABD0BA" w14:textId="77777777" w:rsidR="005758AA" w:rsidRDefault="005758AA" w:rsidP="005758AA">
            <w:pPr>
              <w:pStyle w:val="NoSpacing"/>
            </w:pPr>
            <w:r>
              <w:t>Project</w:t>
            </w:r>
          </w:p>
          <w:p w14:paraId="084E468D" w14:textId="6CA99C8B" w:rsidR="005758AA" w:rsidRPr="005860BE" w:rsidRDefault="005758AA" w:rsidP="005758AA">
            <w:pPr>
              <w:pStyle w:val="NoSpacing"/>
            </w:pPr>
            <w:r>
              <w:t>Practical Examination</w:t>
            </w:r>
          </w:p>
        </w:tc>
      </w:tr>
      <w:tr w:rsidR="005758AA" w:rsidRPr="005860BE" w14:paraId="5B616498" w14:textId="77777777" w:rsidTr="005758AA">
        <w:trPr>
          <w:trHeight w:val="307"/>
        </w:trPr>
        <w:tc>
          <w:tcPr>
            <w:tcW w:w="3076" w:type="dxa"/>
          </w:tcPr>
          <w:p w14:paraId="04C0C6D9" w14:textId="5C1F4348" w:rsidR="005758AA" w:rsidRDefault="005758AA" w:rsidP="005758AA">
            <w:pPr>
              <w:pStyle w:val="NoSpacing"/>
            </w:pPr>
            <w:r>
              <w:t>Bookkeeping Manual and Computerised (</w:t>
            </w:r>
            <w:r w:rsidRPr="10D5D5B9">
              <w:rPr>
                <w:i/>
                <w:iCs/>
              </w:rPr>
              <w:t>5N1354</w:t>
            </w:r>
            <w:r>
              <w:t>)</w:t>
            </w:r>
          </w:p>
        </w:tc>
        <w:tc>
          <w:tcPr>
            <w:tcW w:w="2578" w:type="dxa"/>
          </w:tcPr>
          <w:p w14:paraId="5956D80B" w14:textId="50C241B6" w:rsidR="005758AA" w:rsidRDefault="005758AA" w:rsidP="005758AA">
            <w:pPr>
              <w:pStyle w:val="NoSpacing"/>
            </w:pPr>
            <w:r>
              <w:t>Bookkeeping Manual and Computerised</w:t>
            </w:r>
          </w:p>
        </w:tc>
        <w:tc>
          <w:tcPr>
            <w:tcW w:w="1815" w:type="dxa"/>
          </w:tcPr>
          <w:p w14:paraId="0456C262" w14:textId="1266F7E9" w:rsidR="005758AA" w:rsidRDefault="005758AA" w:rsidP="005758AA">
            <w:pPr>
              <w:pStyle w:val="NoSpacing"/>
            </w:pPr>
            <w:r w:rsidRPr="6092F3B6">
              <w:t>QQI-FE (5N1354)</w:t>
            </w:r>
          </w:p>
        </w:tc>
        <w:tc>
          <w:tcPr>
            <w:tcW w:w="1950" w:type="dxa"/>
          </w:tcPr>
          <w:p w14:paraId="378B0760" w14:textId="33890C5F" w:rsidR="005758AA" w:rsidRDefault="005758AA" w:rsidP="005758AA">
            <w:pPr>
              <w:pStyle w:val="NoSpacing"/>
              <w:jc w:val="center"/>
            </w:pPr>
            <w:r w:rsidRPr="6092F3B6">
              <w:t>QQI-FE (5N1354)</w:t>
            </w:r>
          </w:p>
        </w:tc>
        <w:tc>
          <w:tcPr>
            <w:tcW w:w="1545" w:type="dxa"/>
          </w:tcPr>
          <w:p w14:paraId="1247EE68" w14:textId="35E65ACE" w:rsidR="005758AA" w:rsidRDefault="005758AA" w:rsidP="005758AA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27" w:type="dxa"/>
          </w:tcPr>
          <w:p w14:paraId="2D8705DD" w14:textId="35C2386D" w:rsidR="005758AA" w:rsidRDefault="005758AA" w:rsidP="005758AA">
            <w:pPr>
              <w:jc w:val="center"/>
            </w:pPr>
            <w:r>
              <w:t>133</w:t>
            </w:r>
          </w:p>
        </w:tc>
        <w:tc>
          <w:tcPr>
            <w:tcW w:w="849" w:type="dxa"/>
          </w:tcPr>
          <w:p w14:paraId="2F2B95BB" w14:textId="0793CBBB" w:rsidR="005758AA" w:rsidRDefault="005758AA" w:rsidP="005758AA">
            <w:pPr>
              <w:pStyle w:val="NoSpacing"/>
              <w:jc w:val="center"/>
            </w:pPr>
            <w:r w:rsidRPr="6092F3B6">
              <w:t>15</w:t>
            </w:r>
          </w:p>
        </w:tc>
        <w:tc>
          <w:tcPr>
            <w:tcW w:w="2424" w:type="dxa"/>
          </w:tcPr>
          <w:p w14:paraId="2221FB45" w14:textId="77777777" w:rsidR="005758AA" w:rsidRDefault="005758AA" w:rsidP="005758AA">
            <w:pPr>
              <w:pStyle w:val="NoSpacing"/>
            </w:pPr>
            <w:r>
              <w:t>Assignment</w:t>
            </w:r>
          </w:p>
          <w:p w14:paraId="6C4991F4" w14:textId="0CB151BF" w:rsidR="005758AA" w:rsidRPr="005860BE" w:rsidRDefault="005758AA" w:rsidP="005758AA">
            <w:pPr>
              <w:pStyle w:val="NoSpacing"/>
            </w:pPr>
            <w:r>
              <w:t>Practical Examination</w:t>
            </w:r>
          </w:p>
        </w:tc>
      </w:tr>
      <w:tr w:rsidR="005758AA" w:rsidRPr="005860BE" w14:paraId="1FCBB0CF" w14:textId="77777777" w:rsidTr="005758AA">
        <w:trPr>
          <w:trHeight w:val="188"/>
        </w:trPr>
        <w:tc>
          <w:tcPr>
            <w:tcW w:w="3076" w:type="dxa"/>
          </w:tcPr>
          <w:p w14:paraId="7E2AEE91" w14:textId="11AD8607" w:rsidR="005758AA" w:rsidRDefault="005758AA" w:rsidP="005758AA">
            <w:pPr>
              <w:pStyle w:val="NoSpacing"/>
            </w:pPr>
            <w:r>
              <w:t>Payroll Manual and Computerised (</w:t>
            </w:r>
            <w:r w:rsidRPr="10D5D5B9">
              <w:rPr>
                <w:i/>
                <w:iCs/>
              </w:rPr>
              <w:t>5N1546</w:t>
            </w:r>
            <w:r>
              <w:t>)</w:t>
            </w:r>
          </w:p>
        </w:tc>
        <w:tc>
          <w:tcPr>
            <w:tcW w:w="2578" w:type="dxa"/>
          </w:tcPr>
          <w:p w14:paraId="5E4D179A" w14:textId="4457D7CD" w:rsidR="005758AA" w:rsidRDefault="005758AA" w:rsidP="005758AA">
            <w:pPr>
              <w:pStyle w:val="NoSpacing"/>
            </w:pPr>
            <w:r>
              <w:t>Payroll Manual and Computerised</w:t>
            </w:r>
          </w:p>
        </w:tc>
        <w:tc>
          <w:tcPr>
            <w:tcW w:w="1815" w:type="dxa"/>
          </w:tcPr>
          <w:p w14:paraId="2E8D4702" w14:textId="532FB7A2" w:rsidR="005758AA" w:rsidRDefault="005758AA" w:rsidP="005758AA">
            <w:pPr>
              <w:pStyle w:val="NoSpacing"/>
            </w:pPr>
            <w:r w:rsidRPr="6092F3B6">
              <w:t>QQI-FE (5N1546)</w:t>
            </w:r>
          </w:p>
        </w:tc>
        <w:tc>
          <w:tcPr>
            <w:tcW w:w="1950" w:type="dxa"/>
          </w:tcPr>
          <w:p w14:paraId="34E1C295" w14:textId="2BAC77D2" w:rsidR="005758AA" w:rsidRDefault="005758AA" w:rsidP="005758AA">
            <w:pPr>
              <w:pStyle w:val="NoSpacing"/>
              <w:jc w:val="center"/>
            </w:pPr>
            <w:r w:rsidRPr="6092F3B6">
              <w:t>QQI-FE (5N1546)</w:t>
            </w:r>
          </w:p>
        </w:tc>
        <w:tc>
          <w:tcPr>
            <w:tcW w:w="1545" w:type="dxa"/>
          </w:tcPr>
          <w:p w14:paraId="31D18A5E" w14:textId="03ED215C" w:rsidR="005758AA" w:rsidRDefault="005758AA" w:rsidP="005758AA">
            <w:pPr>
              <w:pStyle w:val="NoSpacing"/>
              <w:jc w:val="center"/>
            </w:pPr>
            <w:r>
              <w:t>N/A</w:t>
            </w:r>
          </w:p>
        </w:tc>
        <w:tc>
          <w:tcPr>
            <w:tcW w:w="1027" w:type="dxa"/>
          </w:tcPr>
          <w:p w14:paraId="12021CBF" w14:textId="37D5AFC0" w:rsidR="005758AA" w:rsidRDefault="005758AA" w:rsidP="005758AA">
            <w:pPr>
              <w:jc w:val="center"/>
            </w:pPr>
            <w:r>
              <w:t>133</w:t>
            </w:r>
          </w:p>
        </w:tc>
        <w:tc>
          <w:tcPr>
            <w:tcW w:w="849" w:type="dxa"/>
          </w:tcPr>
          <w:p w14:paraId="27A1016C" w14:textId="3C38ECEF" w:rsidR="005758AA" w:rsidRDefault="005758AA" w:rsidP="005758AA">
            <w:pPr>
              <w:pStyle w:val="NoSpacing"/>
              <w:jc w:val="center"/>
            </w:pPr>
            <w:r w:rsidRPr="6092F3B6">
              <w:t>15</w:t>
            </w:r>
          </w:p>
        </w:tc>
        <w:tc>
          <w:tcPr>
            <w:tcW w:w="2424" w:type="dxa"/>
          </w:tcPr>
          <w:p w14:paraId="0C402243" w14:textId="77777777" w:rsidR="005758AA" w:rsidRDefault="005758AA" w:rsidP="005758AA">
            <w:pPr>
              <w:pStyle w:val="NoSpacing"/>
            </w:pPr>
            <w:r>
              <w:t>Assignment</w:t>
            </w:r>
          </w:p>
          <w:p w14:paraId="7238631B" w14:textId="136F2502" w:rsidR="005758AA" w:rsidRPr="005860BE" w:rsidRDefault="005758AA" w:rsidP="005758AA">
            <w:pPr>
              <w:pStyle w:val="NoSpacing"/>
            </w:pPr>
            <w:r>
              <w:t>Practical Examination</w:t>
            </w: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56BDB362" w:rsidR="00085A08" w:rsidRPr="00BD0ED0" w:rsidRDefault="00085A08" w:rsidP="3133D463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</w:p>
        </w:tc>
      </w:tr>
      <w:tr w:rsidR="00085A08" w:rsidRPr="005860BE" w14:paraId="7C38F574" w14:textId="77777777" w:rsidTr="3133D463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30D86D95" w:rsidR="00085A08" w:rsidRPr="00BD0ED0" w:rsidRDefault="00031DE0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  <w:tr w:rsidR="00085A08" w:rsidRPr="005860BE" w14:paraId="625BA030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579A6BFF" w:rsidR="00085A08" w:rsidRPr="00BD0ED0" w:rsidRDefault="00085A08" w:rsidP="3133D463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</w:p>
        </w:tc>
      </w:tr>
      <w:tr w:rsidR="00085A08" w:rsidRPr="005860BE" w14:paraId="3F426984" w14:textId="77777777" w:rsidTr="3133D463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4F75A3C" w:rsidR="00085A08" w:rsidRPr="00BD0ED0" w:rsidRDefault="00031DE0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32D35ADC" w:rsidR="00CF1278" w:rsidRPr="00BD0ED0" w:rsidRDefault="00CF1278" w:rsidP="3133D463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</w:p>
        </w:tc>
      </w:tr>
      <w:tr w:rsidR="00CF1278" w:rsidRPr="005860BE" w14:paraId="77EF6CA5" w14:textId="77777777" w:rsidTr="3133D463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1232D648" w:rsidR="00CF1278" w:rsidRPr="00BD0ED0" w:rsidRDefault="00031DE0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  <w:tr w:rsidR="00CF1278" w:rsidRPr="005860BE" w14:paraId="7860E29F" w14:textId="77777777" w:rsidTr="3133D463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19066083" w14:textId="77777777" w:rsidTr="3133D463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62B97469" w:rsidR="00CF1278" w:rsidRPr="00BD0ED0" w:rsidRDefault="00031DE0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005B7A16">
        <w:trPr>
          <w:trHeight w:val="382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005B7A16">
        <w:trPr>
          <w:trHeight w:val="25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B4C" w14:textId="29EB67D7" w:rsidR="00BD0ED0" w:rsidRPr="005860BE" w:rsidRDefault="004846C1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005B7A16">
        <w:trPr>
          <w:trHeight w:val="28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0B8D" w14:textId="3DDB42BD" w:rsidR="00BD0ED0" w:rsidRPr="005860BE" w:rsidRDefault="006B2CE5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005B7A16">
        <w:trPr>
          <w:trHeight w:val="299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005B7A16">
        <w:trPr>
          <w:trHeight w:val="30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52F8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5D1F11E" w14:textId="77777777" w:rsidTr="005B7A16">
        <w:trPr>
          <w:trHeight w:val="304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CA2E" w14:textId="11B73E3C" w:rsidR="00BD0ED0" w:rsidRPr="005860BE" w:rsidRDefault="006B2CE5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005B7A16">
        <w:trPr>
          <w:trHeight w:val="30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005B7A16">
        <w:trPr>
          <w:trHeight w:val="296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33C3" w14:textId="46FB59BA" w:rsidR="00BD0ED0" w:rsidRPr="005860BE" w:rsidRDefault="004846C1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4331795E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4331795E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4331795E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489763A" w14:textId="6910DC79" w:rsidR="001B0809" w:rsidRPr="001B0809" w:rsidRDefault="1823A08A" w:rsidP="10D5D5B9">
            <w:pPr>
              <w:spacing w:after="0" w:line="276" w:lineRule="auto"/>
              <w:ind w:left="0"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The instructor’s pedagogical qualification must be Level 6, or higher, and must have comprised a minimum of 110 hours of learning, of which a minimum of 24 hours must be face-to-face tutored.</w:t>
            </w:r>
          </w:p>
          <w:p w14:paraId="5F0EDDB3" w14:textId="4B899851" w:rsidR="001B0809" w:rsidRPr="001B0809" w:rsidRDefault="001B0809" w:rsidP="10D5D5B9">
            <w:pPr>
              <w:spacing w:after="0" w:line="276" w:lineRule="auto"/>
              <w:ind w:left="720"/>
              <w:rPr>
                <w:color w:val="000000" w:themeColor="text1"/>
                <w:lang w:val="en-US"/>
              </w:rPr>
            </w:pPr>
          </w:p>
          <w:p w14:paraId="199E20A9" w14:textId="4B36B82C" w:rsidR="001B0809" w:rsidRPr="001B0809" w:rsidRDefault="1823A08A" w:rsidP="10D5D5B9">
            <w:pPr>
              <w:ind w:left="0"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The content of the pedagogical course must be focussed on Adult Learning and have included elements covering:</w:t>
            </w:r>
          </w:p>
          <w:p w14:paraId="4A17663E" w14:textId="7E947E01" w:rsidR="001B0809" w:rsidRPr="001B0809" w:rsidRDefault="001B0809" w:rsidP="10D5D5B9">
            <w:pPr>
              <w:ind w:left="0"/>
              <w:rPr>
                <w:color w:val="000000" w:themeColor="text1"/>
                <w:lang w:val="en-US"/>
              </w:rPr>
            </w:pPr>
          </w:p>
          <w:p w14:paraId="15C28B12" w14:textId="4FDB2B9A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Planning for training </w:t>
            </w:r>
          </w:p>
          <w:p w14:paraId="1624FA15" w14:textId="56ECCD60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Training Needs Analysis</w:t>
            </w:r>
          </w:p>
          <w:p w14:paraId="5FAA7B3B" w14:textId="142CF217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The trainer role </w:t>
            </w:r>
          </w:p>
          <w:p w14:paraId="762C6473" w14:textId="2E26A7A1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Motivation </w:t>
            </w:r>
          </w:p>
          <w:p w14:paraId="44CB9FBC" w14:textId="1CA270B1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Communication </w:t>
            </w:r>
          </w:p>
          <w:p w14:paraId="48D62D1F" w14:textId="690AE7CA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Training methods </w:t>
            </w:r>
          </w:p>
          <w:p w14:paraId="68A48026" w14:textId="3AE724FB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Evaluation and assessment </w:t>
            </w:r>
          </w:p>
          <w:p w14:paraId="234495F1" w14:textId="339A5420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 xml:space="preserve">Quality assurance in training and education </w:t>
            </w:r>
          </w:p>
          <w:p w14:paraId="573CF114" w14:textId="280D19D2" w:rsidR="001B0809" w:rsidRPr="001B0809" w:rsidRDefault="1823A08A" w:rsidP="10D5D5B9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Equality issues in training</w:t>
            </w:r>
          </w:p>
          <w:p w14:paraId="1D077A24" w14:textId="2E5E00D6" w:rsidR="001B0809" w:rsidRPr="001B0809" w:rsidRDefault="001B0809" w:rsidP="10D5D5B9">
            <w:pPr>
              <w:ind w:left="0"/>
              <w:rPr>
                <w:color w:val="000000" w:themeColor="text1"/>
                <w:sz w:val="24"/>
                <w:szCs w:val="24"/>
                <w:lang w:val="en-US"/>
              </w:rPr>
            </w:pPr>
          </w:p>
          <w:p w14:paraId="5E2DE614" w14:textId="17D1268F" w:rsidR="001B0809" w:rsidRPr="001B0809" w:rsidRDefault="1823A08A" w:rsidP="10D5D5B9">
            <w:pPr>
              <w:ind w:firstLine="0"/>
              <w:rPr>
                <w:color w:val="000000" w:themeColor="text1"/>
                <w:lang w:val="en-US"/>
              </w:rPr>
            </w:pPr>
            <w:r w:rsidRPr="10D5D5B9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30465344" w14:textId="2B8040C8" w:rsidR="001B0809" w:rsidRPr="001B0809" w:rsidRDefault="001B0809" w:rsidP="10D5D5B9">
            <w:pPr>
              <w:pStyle w:val="NoSpacing"/>
            </w:pP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0AB5306" w14:textId="4689348E" w:rsidR="001B0809" w:rsidRDefault="227440E9" w:rsidP="4331795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lang w:val="en-US"/>
              </w:rPr>
            </w:pPr>
            <w:r w:rsidRPr="4331795E">
              <w:rPr>
                <w:color w:val="000000" w:themeColor="text1"/>
              </w:rPr>
              <w:t>A minimum of 2 years recent full-time instructional experience in the subject matter area.</w:t>
            </w:r>
          </w:p>
          <w:p w14:paraId="1398C61D" w14:textId="4E10DD45" w:rsidR="001B0809" w:rsidRDefault="001B0809" w:rsidP="4331795E">
            <w:pPr>
              <w:pStyle w:val="ListParagraph"/>
              <w:rPr>
                <w:color w:val="000000" w:themeColor="text1"/>
                <w:lang w:val="en-US"/>
              </w:rPr>
            </w:pPr>
          </w:p>
          <w:p w14:paraId="16E6313C" w14:textId="531C3480" w:rsidR="001B0809" w:rsidRDefault="227440E9" w:rsidP="4331795E">
            <w:pPr>
              <w:pStyle w:val="ListParagraph"/>
              <w:numPr>
                <w:ilvl w:val="0"/>
                <w:numId w:val="1"/>
              </w:numPr>
              <w:spacing w:before="220" w:after="220" w:line="240" w:lineRule="auto"/>
              <w:rPr>
                <w:color w:val="000000" w:themeColor="text1"/>
                <w:lang w:val="en-US"/>
              </w:rPr>
            </w:pPr>
            <w:r w:rsidRPr="4331795E">
              <w:rPr>
                <w:color w:val="000000" w:themeColor="text1"/>
              </w:rPr>
              <w:t>A minimum of 3 years industry experience in the subject matter area.</w:t>
            </w:r>
          </w:p>
          <w:p w14:paraId="14F51286" w14:textId="02E955DD" w:rsidR="001B0809" w:rsidRDefault="001B0809" w:rsidP="4331795E">
            <w:pPr>
              <w:pStyle w:val="NoSpacing"/>
              <w:spacing w:before="220" w:after="220"/>
              <w:ind w:left="720"/>
              <w:rPr>
                <w:color w:val="000000" w:themeColor="text1"/>
                <w:lang w:val="en-US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001B0809">
        <w:trPr>
          <w:trHeight w:val="277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001B0809">
        <w:trPr>
          <w:trHeight w:val="273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41B7" w14:textId="5933A512" w:rsidR="0066374A" w:rsidRPr="005860BE" w:rsidRDefault="0022635F" w:rsidP="001B0809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Suitable IT devices loaded with at least one version of computerised (i) bookkeeping, (ii) payroll, and (iii) Spreadsheet software packages available for all learners to use.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005B7A16">
        <w:trPr>
          <w:trHeight w:val="211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00A83EE6">
        <w:trPr>
          <w:trHeight w:val="372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8E19CB" w14:textId="155408C2" w:rsidR="0066374A" w:rsidRPr="005860BE" w:rsidRDefault="0022635F" w:rsidP="0022635F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F43E1E">
              <w:rPr>
                <w:rFonts w:asciiTheme="minorHAnsi" w:hAnsiTheme="minorHAnsi" w:cstheme="minorHAnsi"/>
              </w:rPr>
              <w:t xml:space="preserve">A training </w:t>
            </w:r>
            <w:r>
              <w:rPr>
                <w:rFonts w:asciiTheme="minorHAnsi" w:hAnsiTheme="minorHAnsi" w:cstheme="minorHAnsi"/>
              </w:rPr>
              <w:t xml:space="preserve">room </w:t>
            </w:r>
            <w:r w:rsidRPr="00F43E1E">
              <w:rPr>
                <w:rFonts w:asciiTheme="minorHAnsi" w:hAnsiTheme="minorHAnsi" w:cstheme="minorHAnsi"/>
              </w:rPr>
              <w:t>environment conducive to learning, capable of adapting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43E1E">
              <w:rPr>
                <w:rFonts w:asciiTheme="minorHAnsi" w:hAnsiTheme="minorHAnsi" w:cstheme="minorHAnsi"/>
              </w:rPr>
              <w:t xml:space="preserve">to presentations, demonstrations, </w:t>
            </w:r>
            <w:r>
              <w:rPr>
                <w:rFonts w:asciiTheme="minorHAnsi" w:hAnsiTheme="minorHAnsi" w:cstheme="minorHAnsi"/>
              </w:rPr>
              <w:t xml:space="preserve">and </w:t>
            </w:r>
            <w:r w:rsidRPr="00F43E1E">
              <w:rPr>
                <w:rFonts w:asciiTheme="minorHAnsi" w:hAnsiTheme="minorHAnsi" w:cstheme="minorHAnsi"/>
              </w:rPr>
              <w:t>group work</w:t>
            </w:r>
            <w:r>
              <w:rPr>
                <w:rFonts w:asciiTheme="minorHAnsi" w:hAnsiTheme="minorHAnsi" w:cstheme="minorHAnsi"/>
              </w:rPr>
              <w:t>,</w:t>
            </w:r>
            <w:r w:rsidRPr="00F43E1E">
              <w:rPr>
                <w:rFonts w:asciiTheme="minorHAnsi" w:hAnsiTheme="minorHAnsi" w:cstheme="minorHAnsi"/>
              </w:rPr>
              <w:t xml:space="preserve"> is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43E1E">
              <w:rPr>
                <w:rFonts w:asciiTheme="minorHAnsi" w:hAnsiTheme="minorHAnsi" w:cstheme="minorHAnsi"/>
              </w:rPr>
              <w:t>required for a group of approximately twenty participants.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00007F8C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Manuals/Publications/Core Texts Required</w:t>
            </w:r>
          </w:p>
        </w:tc>
      </w:tr>
      <w:tr w:rsidR="005B7A16" w:rsidRPr="005860BE" w14:paraId="04E605B1" w14:textId="77777777" w:rsidTr="00007F8C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780E7D06" w:rsidR="005B7A16" w:rsidRPr="005860BE" w:rsidRDefault="004846C1" w:rsidP="00007F8C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0F65F5C3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F747" w14:textId="77777777" w:rsidR="006A23C2" w:rsidRDefault="006A23C2">
      <w:pPr>
        <w:spacing w:after="0" w:line="240" w:lineRule="auto"/>
      </w:pPr>
      <w:r>
        <w:separator/>
      </w:r>
    </w:p>
  </w:endnote>
  <w:endnote w:type="continuationSeparator" w:id="0">
    <w:p w14:paraId="45FCD913" w14:textId="77777777" w:rsidR="006A23C2" w:rsidRDefault="006A2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6D8C49E9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73390546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3BA84780" w:rsidR="00007AB3" w:rsidRPr="00007AB3" w:rsidRDefault="00007AB3" w:rsidP="00007AB3">
    <w:pPr>
      <w:pStyle w:val="Footer"/>
      <w:jc w:val="right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C0C1" w14:textId="77777777" w:rsidR="006A23C2" w:rsidRDefault="006A23C2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7A9FF43B" w14:textId="77777777" w:rsidR="006A23C2" w:rsidRDefault="006A23C2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6A23C2">
    <w:pPr>
      <w:pStyle w:val="Header"/>
    </w:pPr>
    <w:r>
      <w:rPr>
        <w:noProof/>
      </w:rPr>
      <w:pict w14:anchorId="2E8F76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6A23C2">
    <w:pPr>
      <w:pStyle w:val="Header"/>
    </w:pPr>
    <w:r>
      <w:rPr>
        <w:noProof/>
      </w:rPr>
      <w:pict w14:anchorId="59B817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6A23C2">
    <w:pPr>
      <w:pStyle w:val="Header"/>
    </w:pPr>
    <w:r>
      <w:rPr>
        <w:noProof/>
      </w:rPr>
      <w:pict w14:anchorId="1F569D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183EE97D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6A23C2">
    <w:pPr>
      <w:pStyle w:val="Header"/>
    </w:pPr>
    <w:r>
      <w:rPr>
        <w:noProof/>
      </w:rPr>
      <w:pict w14:anchorId="633DAA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6A23C2">
    <w:pPr>
      <w:pStyle w:val="Header"/>
    </w:pPr>
    <w:r>
      <w:rPr>
        <w:noProof/>
      </w:rPr>
      <w:pict w14:anchorId="0A9D4F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0F09080A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6A23C2">
    <w:pPr>
      <w:pStyle w:val="Header"/>
    </w:pPr>
    <w:r>
      <w:rPr>
        <w:noProof/>
      </w:rPr>
      <w:pict w14:anchorId="431469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AF15"/>
    <w:multiLevelType w:val="hybridMultilevel"/>
    <w:tmpl w:val="A614EA60"/>
    <w:lvl w:ilvl="0" w:tplc="007AC7C8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B98E2C06">
      <w:start w:val="1"/>
      <w:numFmt w:val="lowerLetter"/>
      <w:lvlText w:val="%2."/>
      <w:lvlJc w:val="left"/>
      <w:pPr>
        <w:ind w:left="1440" w:hanging="360"/>
      </w:pPr>
    </w:lvl>
    <w:lvl w:ilvl="2" w:tplc="454CCAB0">
      <w:start w:val="1"/>
      <w:numFmt w:val="lowerRoman"/>
      <w:lvlText w:val="%3."/>
      <w:lvlJc w:val="right"/>
      <w:pPr>
        <w:ind w:left="2160" w:hanging="180"/>
      </w:pPr>
    </w:lvl>
    <w:lvl w:ilvl="3" w:tplc="7182284E">
      <w:start w:val="1"/>
      <w:numFmt w:val="decimal"/>
      <w:lvlText w:val="%4."/>
      <w:lvlJc w:val="left"/>
      <w:pPr>
        <w:ind w:left="2880" w:hanging="360"/>
      </w:pPr>
    </w:lvl>
    <w:lvl w:ilvl="4" w:tplc="C12EA14A">
      <w:start w:val="1"/>
      <w:numFmt w:val="lowerLetter"/>
      <w:lvlText w:val="%5."/>
      <w:lvlJc w:val="left"/>
      <w:pPr>
        <w:ind w:left="3600" w:hanging="360"/>
      </w:pPr>
    </w:lvl>
    <w:lvl w:ilvl="5" w:tplc="44A01940">
      <w:start w:val="1"/>
      <w:numFmt w:val="lowerRoman"/>
      <w:lvlText w:val="%6."/>
      <w:lvlJc w:val="right"/>
      <w:pPr>
        <w:ind w:left="4320" w:hanging="180"/>
      </w:pPr>
    </w:lvl>
    <w:lvl w:ilvl="6" w:tplc="25220E7E">
      <w:start w:val="1"/>
      <w:numFmt w:val="decimal"/>
      <w:lvlText w:val="%7."/>
      <w:lvlJc w:val="left"/>
      <w:pPr>
        <w:ind w:left="5040" w:hanging="360"/>
      </w:pPr>
    </w:lvl>
    <w:lvl w:ilvl="7" w:tplc="730E6F54">
      <w:start w:val="1"/>
      <w:numFmt w:val="lowerLetter"/>
      <w:lvlText w:val="%8."/>
      <w:lvlJc w:val="left"/>
      <w:pPr>
        <w:ind w:left="5760" w:hanging="360"/>
      </w:pPr>
    </w:lvl>
    <w:lvl w:ilvl="8" w:tplc="495A768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97949"/>
    <w:multiLevelType w:val="multilevel"/>
    <w:tmpl w:val="E90A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CA917"/>
    <w:multiLevelType w:val="hybridMultilevel"/>
    <w:tmpl w:val="11428BC8"/>
    <w:lvl w:ilvl="0" w:tplc="0C64C49A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D7427C60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DF4C816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79983DB6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066989E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511AC31A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2FC2AA48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8C48E8E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696022AC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30038DDF"/>
    <w:multiLevelType w:val="multilevel"/>
    <w:tmpl w:val="D494B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66CD5"/>
    <w:multiLevelType w:val="hybridMultilevel"/>
    <w:tmpl w:val="FF7E23D6"/>
    <w:lvl w:ilvl="0" w:tplc="0A56F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03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82E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2B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BCC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C0D9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DCA1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424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28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02F5B"/>
    <w:multiLevelType w:val="multilevel"/>
    <w:tmpl w:val="04B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AC2F53F"/>
    <w:multiLevelType w:val="hybridMultilevel"/>
    <w:tmpl w:val="80BC51F6"/>
    <w:lvl w:ilvl="0" w:tplc="A0B4966A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C09A04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1E2C0724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F363AEA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89261D86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1B748628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CFCD576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C89ECE2A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CDC453D2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9" w15:restartNumberingAfterBreak="0">
    <w:nsid w:val="5C143C84"/>
    <w:multiLevelType w:val="multilevel"/>
    <w:tmpl w:val="9A74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EA26E3"/>
    <w:multiLevelType w:val="multilevel"/>
    <w:tmpl w:val="328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5D3597"/>
    <w:multiLevelType w:val="multilevel"/>
    <w:tmpl w:val="35D6A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A43734"/>
    <w:multiLevelType w:val="hybridMultilevel"/>
    <w:tmpl w:val="34B6A3E2"/>
    <w:lvl w:ilvl="0" w:tplc="8AD2FD5C">
      <w:start w:val="1"/>
      <w:numFmt w:val="decimal"/>
      <w:lvlText w:val="%1."/>
      <w:lvlJc w:val="left"/>
      <w:pPr>
        <w:ind w:left="720" w:hanging="360"/>
      </w:pPr>
    </w:lvl>
    <w:lvl w:ilvl="1" w:tplc="6AA826D4">
      <w:start w:val="1"/>
      <w:numFmt w:val="lowerLetter"/>
      <w:lvlText w:val="%2."/>
      <w:lvlJc w:val="left"/>
      <w:pPr>
        <w:ind w:left="1440" w:hanging="360"/>
      </w:pPr>
    </w:lvl>
    <w:lvl w:ilvl="2" w:tplc="0AC81CCA">
      <w:start w:val="1"/>
      <w:numFmt w:val="lowerRoman"/>
      <w:lvlText w:val="%3."/>
      <w:lvlJc w:val="right"/>
      <w:pPr>
        <w:ind w:left="2160" w:hanging="180"/>
      </w:pPr>
    </w:lvl>
    <w:lvl w:ilvl="3" w:tplc="BD7CD29E">
      <w:start w:val="1"/>
      <w:numFmt w:val="decimal"/>
      <w:lvlText w:val="%4."/>
      <w:lvlJc w:val="left"/>
      <w:pPr>
        <w:ind w:left="2880" w:hanging="360"/>
      </w:pPr>
    </w:lvl>
    <w:lvl w:ilvl="4" w:tplc="8A50A4EA">
      <w:start w:val="1"/>
      <w:numFmt w:val="lowerLetter"/>
      <w:lvlText w:val="%5."/>
      <w:lvlJc w:val="left"/>
      <w:pPr>
        <w:ind w:left="3600" w:hanging="360"/>
      </w:pPr>
    </w:lvl>
    <w:lvl w:ilvl="5" w:tplc="1DD0F654">
      <w:start w:val="1"/>
      <w:numFmt w:val="lowerRoman"/>
      <w:lvlText w:val="%6."/>
      <w:lvlJc w:val="right"/>
      <w:pPr>
        <w:ind w:left="4320" w:hanging="180"/>
      </w:pPr>
    </w:lvl>
    <w:lvl w:ilvl="6" w:tplc="981E38D6">
      <w:start w:val="1"/>
      <w:numFmt w:val="decimal"/>
      <w:lvlText w:val="%7."/>
      <w:lvlJc w:val="left"/>
      <w:pPr>
        <w:ind w:left="5040" w:hanging="360"/>
      </w:pPr>
    </w:lvl>
    <w:lvl w:ilvl="7" w:tplc="D7F45D90">
      <w:start w:val="1"/>
      <w:numFmt w:val="lowerLetter"/>
      <w:lvlText w:val="%8."/>
      <w:lvlJc w:val="left"/>
      <w:pPr>
        <w:ind w:left="5760" w:hanging="360"/>
      </w:pPr>
    </w:lvl>
    <w:lvl w:ilvl="8" w:tplc="D4EE382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994E4"/>
    <w:multiLevelType w:val="hybridMultilevel"/>
    <w:tmpl w:val="54FA6190"/>
    <w:lvl w:ilvl="0" w:tplc="2C9E1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A6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B40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2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C07E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042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68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037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A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5319058">
    <w:abstractNumId w:val="3"/>
  </w:num>
  <w:num w:numId="2" w16cid:durableId="1277519464">
    <w:abstractNumId w:val="0"/>
  </w:num>
  <w:num w:numId="3" w16cid:durableId="299380838">
    <w:abstractNumId w:val="14"/>
  </w:num>
  <w:num w:numId="4" w16cid:durableId="1703558278">
    <w:abstractNumId w:val="8"/>
  </w:num>
  <w:num w:numId="5" w16cid:durableId="768546855">
    <w:abstractNumId w:val="4"/>
  </w:num>
  <w:num w:numId="6" w16cid:durableId="444085208">
    <w:abstractNumId w:val="2"/>
  </w:num>
  <w:num w:numId="7" w16cid:durableId="1356346216">
    <w:abstractNumId w:val="1"/>
  </w:num>
  <w:num w:numId="8" w16cid:durableId="1575898798">
    <w:abstractNumId w:val="13"/>
  </w:num>
  <w:num w:numId="9" w16cid:durableId="376662473">
    <w:abstractNumId w:val="17"/>
  </w:num>
  <w:num w:numId="10" w16cid:durableId="2056999495">
    <w:abstractNumId w:val="6"/>
  </w:num>
  <w:num w:numId="11" w16cid:durableId="682897195">
    <w:abstractNumId w:val="16"/>
  </w:num>
  <w:num w:numId="12" w16cid:durableId="1604219804">
    <w:abstractNumId w:val="15"/>
  </w:num>
  <w:num w:numId="13" w16cid:durableId="465195816">
    <w:abstractNumId w:val="12"/>
  </w:num>
  <w:num w:numId="14" w16cid:durableId="1037196615">
    <w:abstractNumId w:val="7"/>
  </w:num>
  <w:num w:numId="15" w16cid:durableId="1113285191">
    <w:abstractNumId w:val="5"/>
  </w:num>
  <w:num w:numId="16" w16cid:durableId="97144140">
    <w:abstractNumId w:val="9"/>
  </w:num>
  <w:num w:numId="17" w16cid:durableId="499348255">
    <w:abstractNumId w:val="10"/>
  </w:num>
  <w:num w:numId="18" w16cid:durableId="5215568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31DE0"/>
    <w:rsid w:val="00085A08"/>
    <w:rsid w:val="00110375"/>
    <w:rsid w:val="0016728C"/>
    <w:rsid w:val="001928D1"/>
    <w:rsid w:val="001A0769"/>
    <w:rsid w:val="001B0809"/>
    <w:rsid w:val="001D3FC4"/>
    <w:rsid w:val="001D52A7"/>
    <w:rsid w:val="0022635F"/>
    <w:rsid w:val="0029042B"/>
    <w:rsid w:val="002C715E"/>
    <w:rsid w:val="00346FD2"/>
    <w:rsid w:val="003545A2"/>
    <w:rsid w:val="003B49E1"/>
    <w:rsid w:val="00412254"/>
    <w:rsid w:val="00413C9A"/>
    <w:rsid w:val="0048095C"/>
    <w:rsid w:val="004846C1"/>
    <w:rsid w:val="004E111D"/>
    <w:rsid w:val="004FC919"/>
    <w:rsid w:val="00503E22"/>
    <w:rsid w:val="00541674"/>
    <w:rsid w:val="00574381"/>
    <w:rsid w:val="005758AA"/>
    <w:rsid w:val="00580B7F"/>
    <w:rsid w:val="005860BE"/>
    <w:rsid w:val="005A0BA6"/>
    <w:rsid w:val="005B7A16"/>
    <w:rsid w:val="005C6ADE"/>
    <w:rsid w:val="005E1AA6"/>
    <w:rsid w:val="00623BBE"/>
    <w:rsid w:val="00624DA8"/>
    <w:rsid w:val="0066374A"/>
    <w:rsid w:val="006A23C2"/>
    <w:rsid w:val="006B2CE5"/>
    <w:rsid w:val="00730CD3"/>
    <w:rsid w:val="0073387B"/>
    <w:rsid w:val="00763A41"/>
    <w:rsid w:val="007E5C6B"/>
    <w:rsid w:val="0082349D"/>
    <w:rsid w:val="00861DB7"/>
    <w:rsid w:val="008850EA"/>
    <w:rsid w:val="008B33AE"/>
    <w:rsid w:val="008C3A35"/>
    <w:rsid w:val="00977114"/>
    <w:rsid w:val="00983CFF"/>
    <w:rsid w:val="00A017D0"/>
    <w:rsid w:val="00A25986"/>
    <w:rsid w:val="00A43B37"/>
    <w:rsid w:val="00A71740"/>
    <w:rsid w:val="00A756F3"/>
    <w:rsid w:val="00A759AC"/>
    <w:rsid w:val="00A82847"/>
    <w:rsid w:val="00A83EE6"/>
    <w:rsid w:val="00B521C9"/>
    <w:rsid w:val="00B60AEF"/>
    <w:rsid w:val="00B80554"/>
    <w:rsid w:val="00B92496"/>
    <w:rsid w:val="00BA2B56"/>
    <w:rsid w:val="00BD0ED0"/>
    <w:rsid w:val="00C173CF"/>
    <w:rsid w:val="00CB28B8"/>
    <w:rsid w:val="00CD64F5"/>
    <w:rsid w:val="00CD73DA"/>
    <w:rsid w:val="00CF1278"/>
    <w:rsid w:val="00D8275C"/>
    <w:rsid w:val="00D86FDE"/>
    <w:rsid w:val="00D915D0"/>
    <w:rsid w:val="00DA751E"/>
    <w:rsid w:val="00E13332"/>
    <w:rsid w:val="00EA77B9"/>
    <w:rsid w:val="00F531C8"/>
    <w:rsid w:val="00F81453"/>
    <w:rsid w:val="00FB1369"/>
    <w:rsid w:val="00FD26A4"/>
    <w:rsid w:val="10C81A24"/>
    <w:rsid w:val="10D5D5B9"/>
    <w:rsid w:val="12CBCECE"/>
    <w:rsid w:val="1823A08A"/>
    <w:rsid w:val="1AFF9226"/>
    <w:rsid w:val="1D9314E7"/>
    <w:rsid w:val="21B92B30"/>
    <w:rsid w:val="227440E9"/>
    <w:rsid w:val="23994C19"/>
    <w:rsid w:val="239F9F5F"/>
    <w:rsid w:val="3053174B"/>
    <w:rsid w:val="3133D463"/>
    <w:rsid w:val="33D2D1B7"/>
    <w:rsid w:val="35C53CC9"/>
    <w:rsid w:val="3B4509B2"/>
    <w:rsid w:val="3F1EF677"/>
    <w:rsid w:val="41262314"/>
    <w:rsid w:val="4331795E"/>
    <w:rsid w:val="43E97FE6"/>
    <w:rsid w:val="482B295A"/>
    <w:rsid w:val="4891CABF"/>
    <w:rsid w:val="48A83610"/>
    <w:rsid w:val="4CAE0C6F"/>
    <w:rsid w:val="4EFD8CB2"/>
    <w:rsid w:val="4F0A440C"/>
    <w:rsid w:val="514993CF"/>
    <w:rsid w:val="550ACDC7"/>
    <w:rsid w:val="5FFFDD37"/>
    <w:rsid w:val="6092F3B6"/>
    <w:rsid w:val="671A226D"/>
    <w:rsid w:val="694FD203"/>
    <w:rsid w:val="6A9007D2"/>
    <w:rsid w:val="6ABB40BB"/>
    <w:rsid w:val="6C3BBCFF"/>
    <w:rsid w:val="6C5F1E98"/>
    <w:rsid w:val="6DC6A754"/>
    <w:rsid w:val="6E7D143E"/>
    <w:rsid w:val="74BC1C49"/>
    <w:rsid w:val="776C72ED"/>
    <w:rsid w:val="7C4EE0E2"/>
    <w:rsid w:val="7DBD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A759AC"/>
  </w:style>
  <w:style w:type="character" w:customStyle="1" w:styleId="sfcw-data-learneraptitude">
    <w:name w:val="sfcw-data-learneraptitude"/>
    <w:basedOn w:val="DefaultParagraphFont"/>
    <w:rsid w:val="00A759AC"/>
  </w:style>
  <w:style w:type="character" w:customStyle="1" w:styleId="sfcw-data-learnerpreviousexperience">
    <w:name w:val="sfcw-data-learnerpreviousexperience"/>
    <w:basedOn w:val="DefaultParagraphFont"/>
    <w:rsid w:val="00A759AC"/>
  </w:style>
  <w:style w:type="paragraph" w:styleId="ListParagraph">
    <w:name w:val="List Paragraph"/>
    <w:basedOn w:val="Normal"/>
    <w:uiPriority w:val="34"/>
    <w:qFormat/>
    <w:rsid w:val="10D5D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89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9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customXml/itemProps3.xml><?xml version="1.0" encoding="utf-8"?>
<ds:datastoreItem xmlns:ds="http://schemas.openxmlformats.org/officeDocument/2006/customXml" ds:itemID="{C075DD81-6B3E-44D4-AD8E-72438A4E3C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ETB;Mark Sexton</dc:creator>
  <cp:keywords/>
  <cp:lastModifiedBy>John Herlihy</cp:lastModifiedBy>
  <cp:revision>13</cp:revision>
  <dcterms:created xsi:type="dcterms:W3CDTF">2025-07-29T14:51:00Z</dcterms:created>
  <dcterms:modified xsi:type="dcterms:W3CDTF">2026-06-02T15:32:00Z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e8dd6b17a8f68027b5c20e668f8a0ecbc6d80f91f85adbf99d8a858815284518</vt:lpwstr>
  </property>
</Properties>
</file>